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ED" w:rsidRPr="000A6260" w:rsidRDefault="00A84CED" w:rsidP="00A84CED">
      <w:pPr>
        <w:shd w:val="clear" w:color="auto" w:fill="FFFFFF"/>
        <w:rPr>
          <w:color w:val="545454"/>
          <w:sz w:val="17"/>
          <w:szCs w:val="17"/>
        </w:rPr>
      </w:pPr>
      <w:r w:rsidRPr="00A90239">
        <w:rPr>
          <w:sz w:val="28"/>
          <w:szCs w:val="28"/>
        </w:rPr>
        <w:t>Родной язык (татарский)</w:t>
      </w:r>
      <w:r>
        <w:rPr>
          <w:sz w:val="28"/>
          <w:szCs w:val="28"/>
        </w:rPr>
        <w:t xml:space="preserve"> 8</w:t>
      </w:r>
      <w:r w:rsidRPr="00A90239">
        <w:rPr>
          <w:sz w:val="28"/>
          <w:szCs w:val="28"/>
        </w:rPr>
        <w:t xml:space="preserve"> </w:t>
      </w:r>
      <w:proofErr w:type="spellStart"/>
      <w:r w:rsidRPr="00A90239">
        <w:rPr>
          <w:sz w:val="28"/>
          <w:szCs w:val="28"/>
        </w:rPr>
        <w:t>кл</w:t>
      </w:r>
      <w:proofErr w:type="spellEnd"/>
      <w:r w:rsidRPr="00A902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30</w:t>
      </w:r>
      <w:r>
        <w:rPr>
          <w:sz w:val="28"/>
          <w:szCs w:val="28"/>
        </w:rPr>
        <w:t xml:space="preserve">.04.2020         </w:t>
      </w:r>
      <w:proofErr w:type="spellStart"/>
      <w:r>
        <w:rPr>
          <w:sz w:val="28"/>
          <w:szCs w:val="28"/>
        </w:rPr>
        <w:t>Исхакова</w:t>
      </w:r>
      <w:proofErr w:type="spellEnd"/>
      <w:r>
        <w:rPr>
          <w:sz w:val="28"/>
          <w:szCs w:val="28"/>
        </w:rPr>
        <w:t xml:space="preserve"> Р.З.</w:t>
      </w:r>
    </w:p>
    <w:p w:rsidR="00A84CED" w:rsidRDefault="00A84CED" w:rsidP="00A84CED">
      <w:pPr>
        <w:ind w:left="-57" w:right="-57"/>
        <w:rPr>
          <w:color w:val="000000" w:themeColor="text1"/>
          <w:lang w:val="tt-RU"/>
        </w:rPr>
      </w:pPr>
      <w:r w:rsidRPr="00A90239">
        <w:rPr>
          <w:sz w:val="28"/>
          <w:szCs w:val="28"/>
        </w:rPr>
        <w:t xml:space="preserve">Тема. </w:t>
      </w:r>
      <w:r>
        <w:rPr>
          <w:color w:val="000000" w:themeColor="text1"/>
          <w:lang w:val="tt-RU"/>
        </w:rPr>
        <w:t>Работа над ошибками. Простые предложения. Употребление в речи распространенных и нераспространенных предложений.</w:t>
      </w:r>
    </w:p>
    <w:p w:rsidR="00A84CED" w:rsidRDefault="00A84CED" w:rsidP="00A84CED">
      <w:pPr>
        <w:ind w:left="-57" w:right="-57"/>
        <w:rPr>
          <w:color w:val="000000" w:themeColor="text1"/>
          <w:lang w:val="tt-RU"/>
        </w:rPr>
      </w:pPr>
    </w:p>
    <w:p w:rsidR="00A84CED" w:rsidRPr="005B4A7A" w:rsidRDefault="00A84CED" w:rsidP="00A84CED">
      <w:pPr>
        <w:ind w:left="-57" w:right="-57"/>
        <w:rPr>
          <w:lang w:val="tt-RU"/>
        </w:rPr>
      </w:pPr>
      <w:r>
        <w:rPr>
          <w:color w:val="000000" w:themeColor="text1"/>
          <w:lang w:val="tt-RU"/>
        </w:rPr>
        <w:t xml:space="preserve">(Хаталар өстендә эш. </w:t>
      </w:r>
      <w:r w:rsidRPr="008903AD">
        <w:rPr>
          <w:color w:val="000000" w:themeColor="text1"/>
          <w:lang w:val="tt-RU"/>
        </w:rPr>
        <w:t>Гади җөмлә. Җыйнак һәм җәенке җөмләләрне сөйләмдә куллану</w:t>
      </w:r>
      <w:r>
        <w:rPr>
          <w:color w:val="000000" w:themeColor="text1"/>
          <w:lang w:val="tt-RU"/>
        </w:rPr>
        <w:t>)</w:t>
      </w:r>
      <w:r w:rsidRPr="008903AD">
        <w:rPr>
          <w:color w:val="000000" w:themeColor="text1"/>
          <w:lang w:val="tt-RU"/>
        </w:rPr>
        <w:t>.</w:t>
      </w:r>
    </w:p>
    <w:p w:rsidR="00A84CED" w:rsidRDefault="00A84CED" w:rsidP="00A84CED">
      <w:pPr>
        <w:rPr>
          <w:lang w:val="tt-RU"/>
        </w:rPr>
      </w:pPr>
    </w:p>
    <w:p w:rsidR="00A84CED" w:rsidRDefault="00A84CED" w:rsidP="00A84CED">
      <w:pPr>
        <w:rPr>
          <w:sz w:val="28"/>
          <w:szCs w:val="28"/>
        </w:rPr>
      </w:pPr>
      <w:r>
        <w:rPr>
          <w:sz w:val="28"/>
          <w:szCs w:val="28"/>
        </w:rPr>
        <w:t>Учебник стр.83</w:t>
      </w:r>
    </w:p>
    <w:p w:rsidR="00A84CED" w:rsidRDefault="00A84CED" w:rsidP="00A84CED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1.Упражнение 1. Стр.83. Прочитайте и запоминайте.</w:t>
      </w:r>
    </w:p>
    <w:p w:rsidR="00A84CED" w:rsidRDefault="00A84CED" w:rsidP="00A84CED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2.Упражнение 2.стр.83. Составить распрастраненные предложения</w:t>
      </w:r>
      <w:r w:rsidR="00035CE9">
        <w:rPr>
          <w:sz w:val="28"/>
          <w:szCs w:val="28"/>
          <w:lang w:val="tt-RU"/>
        </w:rPr>
        <w:t>. Письменно.</w:t>
      </w:r>
    </w:p>
    <w:p w:rsidR="002001DD" w:rsidRPr="00A84CED" w:rsidRDefault="00035CE9" w:rsidP="00A84CED">
      <w:pPr>
        <w:rPr>
          <w:lang w:val="tt-RU"/>
        </w:rPr>
      </w:pPr>
      <w:r>
        <w:rPr>
          <w:sz w:val="28"/>
          <w:szCs w:val="28"/>
          <w:lang w:val="tt-RU"/>
        </w:rPr>
        <w:t xml:space="preserve">3.Упражнение 4. Стр. 83.Прочитайте. </w:t>
      </w:r>
    </w:p>
    <w:sectPr w:rsidR="002001DD" w:rsidRPr="00A84CED" w:rsidSect="00200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84CED"/>
    <w:rsid w:val="00035CE9"/>
    <w:rsid w:val="002001DD"/>
    <w:rsid w:val="00A84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2020-04-29T15:52:00Z</dcterms:created>
  <dcterms:modified xsi:type="dcterms:W3CDTF">2020-04-29T16:47:00Z</dcterms:modified>
</cp:coreProperties>
</file>